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E0" w:rsidRDefault="007937E0" w:rsidP="001E2ABC">
      <w:pPr>
        <w:pStyle w:val="af1"/>
      </w:pPr>
    </w:p>
    <w:p w:rsidR="001E2ABC" w:rsidRDefault="001E2ABC" w:rsidP="001E2ABC">
      <w:pPr>
        <w:pStyle w:val="af1"/>
      </w:pPr>
      <w:r>
        <w:t>СОВЕТ ДЕПУТАТОВ</w:t>
      </w:r>
    </w:p>
    <w:p w:rsidR="001E2ABC" w:rsidRDefault="001E2ABC" w:rsidP="001E2ABC">
      <w:pPr>
        <w:pStyle w:val="af1"/>
      </w:pPr>
      <w:r>
        <w:t>МИРОНОВСКОГО СЕЛЬСОВЕТА</w:t>
      </w:r>
    </w:p>
    <w:p w:rsidR="001E2ABC" w:rsidRDefault="001E2ABC" w:rsidP="001E2ABC">
      <w:pPr>
        <w:pStyle w:val="af1"/>
      </w:pPr>
      <w:r>
        <w:t xml:space="preserve"> БАГАНСКОГО РАЙОНА</w:t>
      </w:r>
    </w:p>
    <w:p w:rsidR="001E2ABC" w:rsidRDefault="001E2ABC" w:rsidP="001E2ABC">
      <w:pPr>
        <w:jc w:val="center"/>
        <w:rPr>
          <w:b/>
          <w:sz w:val="28"/>
          <w:szCs w:val="28"/>
        </w:rPr>
      </w:pPr>
      <w:r>
        <w:rPr>
          <w:b/>
          <w:sz w:val="28"/>
          <w:szCs w:val="28"/>
        </w:rPr>
        <w:t>НОВОСИБИРСКОЙ ОБЛАСТИ</w:t>
      </w:r>
    </w:p>
    <w:p w:rsidR="001E2ABC" w:rsidRDefault="001E2ABC" w:rsidP="001E2ABC">
      <w:pPr>
        <w:jc w:val="center"/>
        <w:rPr>
          <w:b/>
          <w:sz w:val="28"/>
          <w:szCs w:val="28"/>
        </w:rPr>
      </w:pPr>
      <w:r>
        <w:rPr>
          <w:b/>
          <w:sz w:val="28"/>
          <w:szCs w:val="28"/>
        </w:rPr>
        <w:t>ШЕСТОГО СОЗЫВА</w:t>
      </w:r>
    </w:p>
    <w:p w:rsidR="001E2ABC" w:rsidRDefault="001E2ABC" w:rsidP="001E2ABC">
      <w:pPr>
        <w:jc w:val="center"/>
        <w:rPr>
          <w:b/>
          <w:sz w:val="28"/>
          <w:szCs w:val="28"/>
        </w:rPr>
      </w:pPr>
    </w:p>
    <w:p w:rsidR="001E2ABC" w:rsidRDefault="001E2ABC" w:rsidP="001E2ABC">
      <w:pPr>
        <w:jc w:val="center"/>
        <w:rPr>
          <w:b/>
          <w:sz w:val="28"/>
          <w:szCs w:val="28"/>
        </w:rPr>
      </w:pPr>
      <w:r>
        <w:rPr>
          <w:b/>
          <w:sz w:val="28"/>
          <w:szCs w:val="28"/>
        </w:rPr>
        <w:t>РЕШЕНИЕ</w:t>
      </w:r>
    </w:p>
    <w:p w:rsidR="001E2ABC" w:rsidRDefault="001E2ABC" w:rsidP="001E2ABC">
      <w:pPr>
        <w:jc w:val="center"/>
        <w:rPr>
          <w:b/>
          <w:sz w:val="28"/>
          <w:szCs w:val="28"/>
        </w:rPr>
      </w:pPr>
      <w:r>
        <w:rPr>
          <w:b/>
          <w:sz w:val="28"/>
          <w:szCs w:val="28"/>
        </w:rPr>
        <w:t>(</w:t>
      </w:r>
      <w:r w:rsidR="00807FEB">
        <w:rPr>
          <w:b/>
          <w:sz w:val="28"/>
          <w:szCs w:val="28"/>
        </w:rPr>
        <w:t>тринадцатая</w:t>
      </w:r>
      <w:r>
        <w:rPr>
          <w:b/>
          <w:sz w:val="28"/>
          <w:szCs w:val="28"/>
        </w:rPr>
        <w:t xml:space="preserve"> сессия)</w:t>
      </w:r>
    </w:p>
    <w:p w:rsidR="001E2ABC" w:rsidRDefault="001E2ABC" w:rsidP="001E2ABC">
      <w:pPr>
        <w:rPr>
          <w:b/>
          <w:bCs/>
          <w:sz w:val="28"/>
          <w:szCs w:val="28"/>
        </w:rPr>
      </w:pPr>
    </w:p>
    <w:p w:rsidR="00777414" w:rsidRPr="001E2ABC" w:rsidRDefault="001E2ABC" w:rsidP="001E2ABC">
      <w:pPr>
        <w:jc w:val="both"/>
        <w:rPr>
          <w:sz w:val="28"/>
          <w:szCs w:val="28"/>
        </w:rPr>
      </w:pPr>
      <w:r>
        <w:rPr>
          <w:sz w:val="28"/>
          <w:szCs w:val="28"/>
        </w:rPr>
        <w:t xml:space="preserve">от </w:t>
      </w:r>
      <w:r w:rsidR="00652EF0">
        <w:rPr>
          <w:sz w:val="28"/>
          <w:szCs w:val="28"/>
        </w:rPr>
        <w:t>20</w:t>
      </w:r>
      <w:r>
        <w:rPr>
          <w:sz w:val="28"/>
          <w:szCs w:val="28"/>
        </w:rPr>
        <w:t xml:space="preserve"> октября 2021 года</w:t>
      </w:r>
      <w:r>
        <w:rPr>
          <w:sz w:val="28"/>
          <w:szCs w:val="28"/>
        </w:rPr>
        <w:tab/>
        <w:t xml:space="preserve">                                                                                № </w:t>
      </w:r>
      <w:r w:rsidR="00652EF0">
        <w:rPr>
          <w:sz w:val="28"/>
          <w:szCs w:val="28"/>
        </w:rPr>
        <w:t>62</w:t>
      </w:r>
      <w:r>
        <w:rPr>
          <w:sz w:val="28"/>
          <w:szCs w:val="28"/>
        </w:rPr>
        <w:tab/>
      </w:r>
      <w:r>
        <w:rPr>
          <w:sz w:val="28"/>
          <w:szCs w:val="28"/>
        </w:rPr>
        <w:tab/>
      </w:r>
      <w:r>
        <w:rPr>
          <w:sz w:val="28"/>
          <w:szCs w:val="28"/>
        </w:rPr>
        <w:tab/>
      </w:r>
    </w:p>
    <w:p w:rsidR="00777414" w:rsidRPr="001621B8" w:rsidRDefault="00777414" w:rsidP="001E2ABC">
      <w:pPr>
        <w:jc w:val="center"/>
      </w:pPr>
      <w:r w:rsidRPr="001621B8">
        <w:rPr>
          <w:bCs/>
          <w:color w:val="000000"/>
          <w:sz w:val="28"/>
          <w:szCs w:val="28"/>
        </w:rPr>
        <w:t xml:space="preserve">Об утверждении Положения </w:t>
      </w:r>
      <w:bookmarkStart w:id="0" w:name="_Hlk77671647"/>
      <w:r w:rsidRPr="001621B8">
        <w:rPr>
          <w:bCs/>
          <w:color w:val="000000"/>
          <w:sz w:val="28"/>
          <w:szCs w:val="28"/>
        </w:rPr>
        <w:t xml:space="preserve">о муниципальном жилищном контроле </w:t>
      </w:r>
      <w:bookmarkStart w:id="1" w:name="_Hlk77686366"/>
      <w:r w:rsidR="001E2ABC" w:rsidRPr="001621B8">
        <w:rPr>
          <w:bCs/>
          <w:color w:val="000000"/>
          <w:sz w:val="28"/>
          <w:szCs w:val="28"/>
        </w:rPr>
        <w:br/>
        <w:t>в Мироновском сельсовете Баганского района Новосибирской области</w:t>
      </w:r>
      <w:bookmarkEnd w:id="0"/>
      <w:bookmarkEnd w:id="1"/>
    </w:p>
    <w:p w:rsidR="00777414" w:rsidRPr="00463EDF" w:rsidRDefault="00777414" w:rsidP="001E2ABC">
      <w:pPr>
        <w:shd w:val="clear" w:color="auto" w:fill="FFFFFF"/>
        <w:rPr>
          <w:b/>
          <w:color w:val="000000"/>
        </w:rPr>
      </w:pPr>
    </w:p>
    <w:p w:rsidR="00777414" w:rsidRPr="001E2ABC" w:rsidRDefault="007F1074" w:rsidP="001E2ABC">
      <w:pPr>
        <w:autoSpaceDE w:val="0"/>
        <w:autoSpaceDN w:val="0"/>
        <w:adjustRightInd w:val="0"/>
        <w:jc w:val="both"/>
        <w:rPr>
          <w:sz w:val="28"/>
          <w:szCs w:val="28"/>
        </w:rPr>
      </w:pPr>
      <w:r>
        <w:rPr>
          <w:color w:val="000000"/>
          <w:sz w:val="28"/>
          <w:szCs w:val="28"/>
        </w:rPr>
        <w:t xml:space="preserve">       </w:t>
      </w:r>
      <w:r w:rsidR="00777414" w:rsidRPr="00463EDF">
        <w:rPr>
          <w:color w:val="000000"/>
          <w:sz w:val="28"/>
          <w:szCs w:val="28"/>
        </w:rPr>
        <w:t xml:space="preserve">В соответствии </w:t>
      </w:r>
      <w:bookmarkStart w:id="2" w:name="_Hlk79501936"/>
      <w:r w:rsidR="00777414" w:rsidRPr="00463EDF">
        <w:rPr>
          <w:color w:val="000000"/>
          <w:sz w:val="28"/>
          <w:szCs w:val="28"/>
        </w:rPr>
        <w:t xml:space="preserve">со статьей </w:t>
      </w:r>
      <w:bookmarkStart w:id="3" w:name="_Hlk77673480"/>
      <w:r w:rsidR="00777414" w:rsidRPr="00463EDF">
        <w:rPr>
          <w:color w:val="000000"/>
          <w:sz w:val="28"/>
          <w:szCs w:val="28"/>
        </w:rPr>
        <w:t>20 Жилищного кодекса Российской Федерации,</w:t>
      </w:r>
      <w:bookmarkEnd w:id="3"/>
      <w:r w:rsidR="00777414"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00777414" w:rsidRPr="00463EDF">
        <w:rPr>
          <w:color w:val="000000"/>
          <w:sz w:val="28"/>
          <w:szCs w:val="28"/>
        </w:rPr>
        <w:t>Уставом</w:t>
      </w:r>
      <w:r w:rsidR="0098156A">
        <w:rPr>
          <w:color w:val="000000"/>
          <w:sz w:val="28"/>
          <w:szCs w:val="28"/>
        </w:rPr>
        <w:t xml:space="preserve"> </w:t>
      </w:r>
      <w:r w:rsidR="001E2ABC" w:rsidRPr="001E2ABC">
        <w:rPr>
          <w:bCs/>
          <w:color w:val="000000"/>
          <w:sz w:val="28"/>
          <w:szCs w:val="28"/>
        </w:rPr>
        <w:t>сельского поселения</w:t>
      </w:r>
      <w:r w:rsidR="0098156A">
        <w:rPr>
          <w:bCs/>
          <w:color w:val="000000"/>
          <w:sz w:val="28"/>
          <w:szCs w:val="28"/>
        </w:rPr>
        <w:t xml:space="preserve"> </w:t>
      </w:r>
      <w:r w:rsidR="001E2ABC" w:rsidRPr="001E2ABC">
        <w:rPr>
          <w:iCs/>
          <w:color w:val="000000"/>
          <w:sz w:val="28"/>
          <w:szCs w:val="28"/>
        </w:rPr>
        <w:t>Мироновского сельсовета Баганского муниципального района Новосибирской области</w:t>
      </w:r>
      <w:r w:rsidR="001E2ABC">
        <w:rPr>
          <w:iCs/>
          <w:color w:val="000000"/>
          <w:sz w:val="28"/>
          <w:szCs w:val="28"/>
        </w:rPr>
        <w:t>,</w:t>
      </w:r>
      <w:r w:rsidR="0098156A">
        <w:rPr>
          <w:iCs/>
          <w:color w:val="000000"/>
          <w:sz w:val="28"/>
          <w:szCs w:val="28"/>
        </w:rPr>
        <w:t xml:space="preserve"> </w:t>
      </w:r>
      <w:r w:rsidR="001E2ABC" w:rsidRPr="005E0E64">
        <w:rPr>
          <w:color w:val="000000"/>
          <w:spacing w:val="-1"/>
          <w:sz w:val="28"/>
          <w:szCs w:val="28"/>
        </w:rPr>
        <w:t xml:space="preserve">Совет депутатов </w:t>
      </w:r>
      <w:r w:rsidR="001E2ABC" w:rsidRPr="005E0E64">
        <w:rPr>
          <w:color w:val="0D0D0D"/>
          <w:spacing w:val="-1"/>
          <w:sz w:val="28"/>
          <w:szCs w:val="28"/>
        </w:rPr>
        <w:t>Мироновского</w:t>
      </w:r>
      <w:r w:rsidR="0098156A">
        <w:rPr>
          <w:color w:val="0D0D0D"/>
          <w:spacing w:val="-1"/>
          <w:sz w:val="28"/>
          <w:szCs w:val="28"/>
        </w:rPr>
        <w:t xml:space="preserve"> </w:t>
      </w:r>
      <w:r w:rsidR="001E2ABC" w:rsidRPr="005E0E64">
        <w:rPr>
          <w:color w:val="000000"/>
          <w:spacing w:val="-1"/>
          <w:sz w:val="28"/>
          <w:szCs w:val="28"/>
        </w:rPr>
        <w:t>сельсовета Баганского района Новосибирской области</w:t>
      </w:r>
    </w:p>
    <w:p w:rsidR="00777414" w:rsidRPr="001E2ABC" w:rsidRDefault="007F1074" w:rsidP="009E5535">
      <w:pPr>
        <w:jc w:val="both"/>
        <w:rPr>
          <w:sz w:val="28"/>
          <w:szCs w:val="28"/>
        </w:rPr>
      </w:pPr>
      <w:r>
        <w:rPr>
          <w:color w:val="000000"/>
          <w:sz w:val="28"/>
          <w:szCs w:val="28"/>
        </w:rPr>
        <w:t xml:space="preserve">       </w:t>
      </w:r>
      <w:r w:rsidR="001E2ABC">
        <w:rPr>
          <w:color w:val="000000"/>
          <w:sz w:val="28"/>
          <w:szCs w:val="28"/>
        </w:rPr>
        <w:t>РЕШИЛ:</w:t>
      </w:r>
    </w:p>
    <w:p w:rsidR="00777414" w:rsidRPr="00463EDF" w:rsidRDefault="007F1074" w:rsidP="009E5535">
      <w:pPr>
        <w:shd w:val="clear" w:color="auto" w:fill="FFFFFF"/>
        <w:jc w:val="both"/>
        <w:rPr>
          <w:color w:val="000000"/>
          <w:sz w:val="28"/>
          <w:szCs w:val="28"/>
        </w:rPr>
      </w:pPr>
      <w:r>
        <w:rPr>
          <w:color w:val="000000"/>
          <w:sz w:val="28"/>
          <w:szCs w:val="28"/>
        </w:rPr>
        <w:t xml:space="preserve">       </w:t>
      </w:r>
      <w:r w:rsidR="00777414" w:rsidRPr="00463EDF">
        <w:rPr>
          <w:color w:val="000000"/>
          <w:sz w:val="28"/>
          <w:szCs w:val="28"/>
        </w:rPr>
        <w:t xml:space="preserve">1. Утвердить прилагаемое Положение о муниципальном жилищном контроле в </w:t>
      </w:r>
      <w:r w:rsidR="001E2ABC" w:rsidRPr="001E2ABC">
        <w:rPr>
          <w:bCs/>
          <w:color w:val="000000"/>
          <w:sz w:val="28"/>
          <w:szCs w:val="28"/>
        </w:rPr>
        <w:t>Мироновском сельсовете Баганского района Новосибирской области</w:t>
      </w:r>
      <w:r w:rsidR="00777414" w:rsidRPr="00463EDF">
        <w:rPr>
          <w:color w:val="000000"/>
        </w:rPr>
        <w:t>.</w:t>
      </w:r>
    </w:p>
    <w:p w:rsidR="001621B8" w:rsidRDefault="007F1074" w:rsidP="009E5535">
      <w:pPr>
        <w:shd w:val="clear" w:color="auto" w:fill="FFFFFF"/>
        <w:jc w:val="both"/>
        <w:rPr>
          <w:color w:val="000000"/>
          <w:sz w:val="28"/>
          <w:szCs w:val="28"/>
        </w:rPr>
      </w:pPr>
      <w:r>
        <w:rPr>
          <w:color w:val="000000"/>
          <w:sz w:val="28"/>
          <w:szCs w:val="28"/>
        </w:rPr>
        <w:t xml:space="preserve">       </w:t>
      </w:r>
      <w:r w:rsidR="00777414" w:rsidRPr="00463EDF">
        <w:rPr>
          <w:color w:val="000000"/>
          <w:sz w:val="28"/>
          <w:szCs w:val="28"/>
        </w:rPr>
        <w:t xml:space="preserve">2. </w:t>
      </w:r>
      <w:r w:rsidR="001621B8">
        <w:rPr>
          <w:sz w:val="28"/>
          <w:szCs w:val="28"/>
        </w:rPr>
        <w:t>О</w:t>
      </w:r>
      <w:r w:rsidR="001621B8" w:rsidRPr="00283A04">
        <w:rPr>
          <w:sz w:val="28"/>
          <w:szCs w:val="28"/>
        </w:rPr>
        <w:t>бнародовать</w:t>
      </w:r>
      <w:r w:rsidR="00807FEB">
        <w:rPr>
          <w:sz w:val="28"/>
          <w:szCs w:val="28"/>
        </w:rPr>
        <w:t xml:space="preserve"> </w:t>
      </w:r>
      <w:r w:rsidR="001621B8">
        <w:rPr>
          <w:sz w:val="28"/>
          <w:szCs w:val="28"/>
        </w:rPr>
        <w:t>н</w:t>
      </w:r>
      <w:r w:rsidR="001621B8" w:rsidRPr="00283A04">
        <w:rPr>
          <w:sz w:val="28"/>
          <w:szCs w:val="28"/>
        </w:rPr>
        <w:t>астоящее решение</w:t>
      </w:r>
      <w:r w:rsidR="009E5535">
        <w:rPr>
          <w:sz w:val="28"/>
          <w:szCs w:val="28"/>
        </w:rPr>
        <w:t xml:space="preserve"> </w:t>
      </w:r>
      <w:r w:rsidR="00807FEB">
        <w:rPr>
          <w:sz w:val="28"/>
          <w:szCs w:val="28"/>
        </w:rPr>
        <w:t>20</w:t>
      </w:r>
      <w:r w:rsidR="009E5535">
        <w:rPr>
          <w:sz w:val="28"/>
          <w:szCs w:val="28"/>
        </w:rPr>
        <w:t>.10</w:t>
      </w:r>
      <w:r w:rsidR="001621B8">
        <w:rPr>
          <w:sz w:val="28"/>
          <w:szCs w:val="28"/>
        </w:rPr>
        <w:t>.2021</w:t>
      </w:r>
      <w:r w:rsidR="001621B8" w:rsidRPr="00283A04">
        <w:rPr>
          <w:sz w:val="28"/>
          <w:szCs w:val="28"/>
        </w:rPr>
        <w:t xml:space="preserve"> года на информационном стенде в администрации и в иных общедоступных местах: библиотека</w:t>
      </w:r>
      <w:r w:rsidR="001621B8">
        <w:rPr>
          <w:sz w:val="28"/>
          <w:szCs w:val="28"/>
        </w:rPr>
        <w:t xml:space="preserve">.                             </w:t>
      </w:r>
    </w:p>
    <w:p w:rsidR="00777414" w:rsidRPr="00EA3112" w:rsidRDefault="007F1074" w:rsidP="009E5535">
      <w:pPr>
        <w:shd w:val="clear" w:color="auto" w:fill="FFFFFF"/>
        <w:jc w:val="both"/>
        <w:rPr>
          <w:color w:val="000000"/>
          <w:sz w:val="28"/>
          <w:szCs w:val="28"/>
        </w:rPr>
      </w:pPr>
      <w:r>
        <w:rPr>
          <w:color w:val="000000"/>
          <w:sz w:val="28"/>
          <w:szCs w:val="28"/>
        </w:rPr>
        <w:t xml:space="preserve">       </w:t>
      </w:r>
      <w:r w:rsidR="001621B8">
        <w:rPr>
          <w:color w:val="000000"/>
          <w:sz w:val="28"/>
          <w:szCs w:val="28"/>
        </w:rPr>
        <w:t xml:space="preserve">3. </w:t>
      </w:r>
      <w:r w:rsidR="00777414" w:rsidRPr="00463EDF">
        <w:rPr>
          <w:color w:val="000000"/>
          <w:sz w:val="28"/>
          <w:szCs w:val="28"/>
        </w:rPr>
        <w:t>Настоящее решение вступает в силу со дн</w:t>
      </w:r>
      <w:r w:rsidR="001621B8">
        <w:rPr>
          <w:color w:val="000000"/>
          <w:sz w:val="28"/>
          <w:szCs w:val="28"/>
        </w:rPr>
        <w:t>я его официального обнародования</w:t>
      </w:r>
      <w:r w:rsidR="00777414" w:rsidRPr="00463EDF">
        <w:rPr>
          <w:color w:val="000000"/>
          <w:sz w:val="28"/>
          <w:szCs w:val="28"/>
        </w:rPr>
        <w:t>, но не ранее 1 января 2022 года</w:t>
      </w:r>
      <w:r w:rsidR="00777414">
        <w:rPr>
          <w:color w:val="000000"/>
          <w:sz w:val="28"/>
          <w:szCs w:val="28"/>
        </w:rPr>
        <w:t xml:space="preserve">, </w:t>
      </w:r>
      <w:r w:rsidR="00777414" w:rsidRPr="00EA3112">
        <w:rPr>
          <w:color w:val="000000"/>
          <w:sz w:val="28"/>
          <w:szCs w:val="28"/>
        </w:rPr>
        <w:t xml:space="preserve">за исключением положений раздела 5 Положения о муниципальном жилищном контроле в </w:t>
      </w:r>
      <w:r w:rsidR="001E2ABC" w:rsidRPr="001E2ABC">
        <w:rPr>
          <w:bCs/>
          <w:color w:val="000000"/>
          <w:sz w:val="28"/>
          <w:szCs w:val="28"/>
        </w:rPr>
        <w:t>Мироновском сельсовете Баганского района Новосибирской области</w:t>
      </w:r>
      <w:r w:rsidR="00777414" w:rsidRPr="00EA3112">
        <w:rPr>
          <w:color w:val="000000"/>
          <w:sz w:val="28"/>
          <w:szCs w:val="28"/>
        </w:rPr>
        <w:t xml:space="preserve">. </w:t>
      </w:r>
    </w:p>
    <w:p w:rsidR="00777414" w:rsidRPr="00BC0522" w:rsidRDefault="007F1074" w:rsidP="009E5535">
      <w:pPr>
        <w:shd w:val="clear" w:color="auto" w:fill="FFFFFF"/>
        <w:jc w:val="both"/>
        <w:rPr>
          <w:color w:val="000000"/>
          <w:sz w:val="28"/>
          <w:szCs w:val="28"/>
        </w:rPr>
      </w:pPr>
      <w:r>
        <w:rPr>
          <w:color w:val="000000"/>
          <w:sz w:val="28"/>
          <w:szCs w:val="28"/>
        </w:rPr>
        <w:t xml:space="preserve">       </w:t>
      </w:r>
      <w:r w:rsidR="00777414" w:rsidRPr="00EA3112">
        <w:rPr>
          <w:color w:val="000000"/>
          <w:sz w:val="28"/>
          <w:szCs w:val="28"/>
        </w:rPr>
        <w:t xml:space="preserve">Положения раздела 5 Положения о муниципальном жилищном контроле в </w:t>
      </w:r>
      <w:r w:rsidR="001E2ABC" w:rsidRPr="001E2ABC">
        <w:rPr>
          <w:bCs/>
          <w:color w:val="000000"/>
          <w:sz w:val="28"/>
          <w:szCs w:val="28"/>
        </w:rPr>
        <w:t xml:space="preserve">Мироновском сельсовете Баганского района Новосибирской области </w:t>
      </w:r>
      <w:r w:rsidR="00777414" w:rsidRPr="00EA3112">
        <w:rPr>
          <w:color w:val="000000"/>
          <w:sz w:val="28"/>
          <w:szCs w:val="28"/>
        </w:rPr>
        <w:t>вступают в силу с 1 марта 2022 года.</w:t>
      </w:r>
    </w:p>
    <w:p w:rsidR="00777414" w:rsidRDefault="00777414" w:rsidP="001E2ABC">
      <w:pPr>
        <w:shd w:val="clear" w:color="auto" w:fill="FFFFFF"/>
        <w:jc w:val="both"/>
        <w:rPr>
          <w:color w:val="000000"/>
          <w:sz w:val="28"/>
          <w:szCs w:val="28"/>
        </w:rPr>
      </w:pPr>
    </w:p>
    <w:p w:rsidR="001E2ABC" w:rsidRPr="00463EDF" w:rsidRDefault="001E2ABC" w:rsidP="001E2ABC">
      <w:pPr>
        <w:shd w:val="clear" w:color="auto" w:fill="FFFFFF"/>
        <w:jc w:val="both"/>
        <w:rPr>
          <w:color w:val="000000"/>
          <w:sz w:val="28"/>
          <w:szCs w:val="28"/>
        </w:rPr>
      </w:pPr>
    </w:p>
    <w:tbl>
      <w:tblPr>
        <w:tblW w:w="9747" w:type="dxa"/>
        <w:tblLook w:val="04A0" w:firstRow="1" w:lastRow="0" w:firstColumn="1" w:lastColumn="0" w:noHBand="0" w:noVBand="1"/>
      </w:tblPr>
      <w:tblGrid>
        <w:gridCol w:w="4644"/>
        <w:gridCol w:w="567"/>
        <w:gridCol w:w="4536"/>
      </w:tblGrid>
      <w:tr w:rsidR="001E2ABC" w:rsidTr="00F76894">
        <w:tc>
          <w:tcPr>
            <w:tcW w:w="4644" w:type="dxa"/>
            <w:hideMark/>
          </w:tcPr>
          <w:p w:rsidR="001E2ABC" w:rsidRPr="00F25DB9" w:rsidRDefault="001E2ABC" w:rsidP="00F76894">
            <w:pPr>
              <w:spacing w:line="256" w:lineRule="auto"/>
              <w:rPr>
                <w:color w:val="000000"/>
                <w:sz w:val="28"/>
                <w:szCs w:val="28"/>
                <w:lang w:eastAsia="en-US"/>
              </w:rPr>
            </w:pPr>
            <w:r>
              <w:rPr>
                <w:color w:val="000000"/>
                <w:sz w:val="28"/>
                <w:szCs w:val="28"/>
                <w:lang w:eastAsia="en-US"/>
              </w:rPr>
              <w:t xml:space="preserve">Председатель Совета депутатов </w:t>
            </w:r>
            <w:r>
              <w:rPr>
                <w:sz w:val="28"/>
                <w:szCs w:val="28"/>
              </w:rPr>
              <w:t xml:space="preserve">Мироновского сельсовета                              </w:t>
            </w:r>
            <w:r w:rsidRPr="00CC7CEF">
              <w:rPr>
                <w:sz w:val="28"/>
                <w:szCs w:val="28"/>
              </w:rPr>
              <w:t>Баганского района</w:t>
            </w:r>
          </w:p>
          <w:p w:rsidR="001E2ABC" w:rsidRPr="00CC7CEF" w:rsidRDefault="001E2ABC" w:rsidP="00F76894">
            <w:pPr>
              <w:jc w:val="both"/>
              <w:rPr>
                <w:sz w:val="28"/>
                <w:szCs w:val="28"/>
              </w:rPr>
            </w:pPr>
            <w:r w:rsidRPr="00CC7CEF">
              <w:rPr>
                <w:sz w:val="28"/>
                <w:szCs w:val="28"/>
              </w:rPr>
              <w:t xml:space="preserve">Новосибирской области                   </w:t>
            </w:r>
          </w:p>
          <w:p w:rsidR="001E2ABC" w:rsidRPr="00F25DB9" w:rsidRDefault="001E2ABC" w:rsidP="00F76894">
            <w:pPr>
              <w:jc w:val="both"/>
              <w:rPr>
                <w:sz w:val="28"/>
                <w:szCs w:val="28"/>
              </w:rPr>
            </w:pPr>
            <w:r w:rsidRPr="00CC7CEF">
              <w:rPr>
                <w:sz w:val="28"/>
                <w:szCs w:val="28"/>
              </w:rPr>
              <w:t>______________ В.Н.Капицкий</w:t>
            </w:r>
          </w:p>
        </w:tc>
        <w:tc>
          <w:tcPr>
            <w:tcW w:w="567" w:type="dxa"/>
          </w:tcPr>
          <w:p w:rsidR="001E2ABC" w:rsidRDefault="001E2ABC" w:rsidP="00F76894">
            <w:pPr>
              <w:spacing w:line="256" w:lineRule="auto"/>
              <w:jc w:val="both"/>
              <w:rPr>
                <w:color w:val="000000"/>
                <w:sz w:val="28"/>
                <w:szCs w:val="28"/>
                <w:lang w:eastAsia="en-US"/>
              </w:rPr>
            </w:pPr>
          </w:p>
        </w:tc>
        <w:tc>
          <w:tcPr>
            <w:tcW w:w="4536" w:type="dxa"/>
            <w:hideMark/>
          </w:tcPr>
          <w:p w:rsidR="001E2ABC" w:rsidRDefault="001E2ABC" w:rsidP="00F76894">
            <w:pPr>
              <w:spacing w:line="256" w:lineRule="auto"/>
              <w:rPr>
                <w:color w:val="000000"/>
                <w:sz w:val="28"/>
                <w:szCs w:val="28"/>
                <w:lang w:eastAsia="en-US"/>
              </w:rPr>
            </w:pPr>
            <w:r>
              <w:rPr>
                <w:color w:val="000000"/>
                <w:sz w:val="28"/>
                <w:szCs w:val="28"/>
                <w:lang w:eastAsia="en-US"/>
              </w:rPr>
              <w:t>Глава Мироновского сельсовета</w:t>
            </w:r>
          </w:p>
          <w:p w:rsidR="001E2ABC" w:rsidRPr="00F25DB9" w:rsidRDefault="001E2ABC" w:rsidP="00F76894">
            <w:pPr>
              <w:spacing w:line="256" w:lineRule="auto"/>
              <w:jc w:val="both"/>
              <w:rPr>
                <w:color w:val="000000"/>
                <w:sz w:val="28"/>
                <w:szCs w:val="28"/>
                <w:lang w:eastAsia="en-US"/>
              </w:rPr>
            </w:pPr>
            <w:r w:rsidRPr="00CC7CEF">
              <w:rPr>
                <w:sz w:val="28"/>
                <w:szCs w:val="28"/>
              </w:rPr>
              <w:t>Баганского района</w:t>
            </w:r>
          </w:p>
          <w:p w:rsidR="001E2ABC" w:rsidRPr="00CC7CEF" w:rsidRDefault="001E2ABC" w:rsidP="00F76894">
            <w:pPr>
              <w:jc w:val="both"/>
              <w:rPr>
                <w:sz w:val="28"/>
                <w:szCs w:val="28"/>
              </w:rPr>
            </w:pPr>
            <w:r w:rsidRPr="00CC7CEF">
              <w:rPr>
                <w:sz w:val="28"/>
                <w:szCs w:val="28"/>
              </w:rPr>
              <w:t>Новосибирской области</w:t>
            </w:r>
          </w:p>
          <w:p w:rsidR="001E2ABC" w:rsidRDefault="001E2ABC" w:rsidP="00F76894">
            <w:pPr>
              <w:jc w:val="both"/>
              <w:rPr>
                <w:sz w:val="28"/>
                <w:szCs w:val="28"/>
              </w:rPr>
            </w:pPr>
          </w:p>
          <w:p w:rsidR="001E2ABC" w:rsidRPr="00CC7CEF" w:rsidRDefault="001E2ABC" w:rsidP="00F76894">
            <w:pPr>
              <w:jc w:val="both"/>
              <w:rPr>
                <w:sz w:val="28"/>
                <w:szCs w:val="28"/>
              </w:rPr>
            </w:pPr>
            <w:r w:rsidRPr="00CC7CEF">
              <w:rPr>
                <w:sz w:val="28"/>
                <w:szCs w:val="28"/>
              </w:rPr>
              <w:t>_____________ Г.И.Савостьянов</w:t>
            </w:r>
          </w:p>
          <w:p w:rsidR="001E2ABC" w:rsidRPr="00CC7CEF" w:rsidRDefault="001E2ABC" w:rsidP="00F76894">
            <w:pPr>
              <w:jc w:val="both"/>
              <w:rPr>
                <w:sz w:val="28"/>
                <w:szCs w:val="28"/>
              </w:rPr>
            </w:pPr>
          </w:p>
          <w:p w:rsidR="001E2ABC" w:rsidRDefault="001E2ABC" w:rsidP="00F76894">
            <w:pPr>
              <w:spacing w:line="256" w:lineRule="auto"/>
              <w:jc w:val="both"/>
              <w:rPr>
                <w:color w:val="000000"/>
                <w:sz w:val="28"/>
                <w:szCs w:val="28"/>
                <w:lang w:eastAsia="en-US"/>
              </w:rPr>
            </w:pPr>
          </w:p>
        </w:tc>
      </w:tr>
    </w:tbl>
    <w:p w:rsidR="00777414" w:rsidRPr="00463EDF" w:rsidRDefault="00777414" w:rsidP="00777414">
      <w:pPr>
        <w:spacing w:line="240" w:lineRule="exact"/>
        <w:ind w:left="5398"/>
        <w:jc w:val="center"/>
        <w:rPr>
          <w:b/>
          <w:color w:val="000000"/>
        </w:rPr>
      </w:pPr>
    </w:p>
    <w:p w:rsidR="00777414" w:rsidRDefault="00777414" w:rsidP="00777414">
      <w:pPr>
        <w:spacing w:line="240" w:lineRule="exact"/>
        <w:ind w:left="5398"/>
        <w:jc w:val="center"/>
        <w:rPr>
          <w:b/>
          <w:color w:val="000000"/>
        </w:rPr>
      </w:pPr>
    </w:p>
    <w:p w:rsidR="00110A03" w:rsidRDefault="00110A03" w:rsidP="00110A03">
      <w:pPr>
        <w:jc w:val="both"/>
        <w:rPr>
          <w:sz w:val="28"/>
          <w:szCs w:val="28"/>
        </w:rPr>
      </w:pPr>
      <w:r>
        <w:rPr>
          <w:sz w:val="28"/>
          <w:szCs w:val="28"/>
        </w:rPr>
        <w:t>Новосибирская область</w:t>
      </w:r>
    </w:p>
    <w:p w:rsidR="00110A03" w:rsidRDefault="00110A03" w:rsidP="00110A03">
      <w:pPr>
        <w:jc w:val="both"/>
        <w:rPr>
          <w:sz w:val="28"/>
          <w:szCs w:val="28"/>
        </w:rPr>
      </w:pPr>
      <w:r>
        <w:rPr>
          <w:sz w:val="28"/>
          <w:szCs w:val="28"/>
        </w:rPr>
        <w:t>Баганский район</w:t>
      </w:r>
    </w:p>
    <w:p w:rsidR="00110A03" w:rsidRDefault="00110A03" w:rsidP="00110A03">
      <w:pPr>
        <w:jc w:val="both"/>
        <w:rPr>
          <w:sz w:val="28"/>
          <w:szCs w:val="28"/>
        </w:rPr>
      </w:pPr>
      <w:r>
        <w:rPr>
          <w:sz w:val="28"/>
          <w:szCs w:val="28"/>
        </w:rPr>
        <w:t xml:space="preserve">с.Мироновка </w:t>
      </w:r>
    </w:p>
    <w:p w:rsidR="00110A03" w:rsidRDefault="00110A03" w:rsidP="00110A03">
      <w:pPr>
        <w:jc w:val="both"/>
        <w:rPr>
          <w:sz w:val="28"/>
          <w:szCs w:val="28"/>
        </w:rPr>
      </w:pPr>
      <w:r>
        <w:rPr>
          <w:sz w:val="28"/>
          <w:szCs w:val="28"/>
        </w:rPr>
        <w:t>ул. Центральная, 38</w:t>
      </w:r>
    </w:p>
    <w:p w:rsidR="00110A03" w:rsidRDefault="00110A03" w:rsidP="00110A03">
      <w:pPr>
        <w:jc w:val="both"/>
        <w:rPr>
          <w:sz w:val="28"/>
          <w:szCs w:val="28"/>
        </w:rPr>
      </w:pPr>
      <w:r>
        <w:rPr>
          <w:sz w:val="28"/>
          <w:szCs w:val="28"/>
        </w:rPr>
        <w:t>20 октября 2021 г. № 28</w:t>
      </w:r>
      <w:bookmarkStart w:id="4" w:name="_GoBack"/>
      <w:bookmarkEnd w:id="4"/>
      <w:r>
        <w:rPr>
          <w:sz w:val="28"/>
          <w:szCs w:val="28"/>
        </w:rPr>
        <w:t xml:space="preserve"> нпа</w:t>
      </w:r>
    </w:p>
    <w:p w:rsidR="00110A03" w:rsidRDefault="00110A03" w:rsidP="00110A03">
      <w:pPr>
        <w:spacing w:line="240" w:lineRule="exact"/>
        <w:rPr>
          <w:rFonts w:ascii="Arial" w:hAnsi="Arial" w:cs="Arial"/>
          <w:b/>
          <w:bCs/>
          <w:color w:val="000000"/>
          <w:sz w:val="32"/>
          <w:szCs w:val="32"/>
        </w:rPr>
      </w:pPr>
    </w:p>
    <w:p w:rsidR="007F1074" w:rsidRPr="001621B8" w:rsidRDefault="007F1074" w:rsidP="001621B8">
      <w:pPr>
        <w:spacing w:line="240" w:lineRule="exact"/>
        <w:rPr>
          <w:b/>
          <w:color w:val="000000"/>
        </w:rPr>
      </w:pPr>
    </w:p>
    <w:p w:rsidR="001621B8" w:rsidRDefault="001621B8" w:rsidP="001621B8">
      <w:pPr>
        <w:contextualSpacing/>
        <w:jc w:val="right"/>
        <w:rPr>
          <w:sz w:val="28"/>
          <w:szCs w:val="28"/>
        </w:rPr>
      </w:pPr>
      <w:r>
        <w:rPr>
          <w:sz w:val="28"/>
          <w:szCs w:val="28"/>
        </w:rPr>
        <w:t>УТВЕРЖДЕНО</w:t>
      </w:r>
    </w:p>
    <w:p w:rsidR="001621B8" w:rsidRDefault="00C64044" w:rsidP="001621B8">
      <w:pPr>
        <w:contextualSpacing/>
        <w:jc w:val="right"/>
        <w:rPr>
          <w:sz w:val="28"/>
          <w:szCs w:val="28"/>
        </w:rPr>
      </w:pPr>
      <w:r>
        <w:rPr>
          <w:sz w:val="28"/>
          <w:szCs w:val="28"/>
        </w:rPr>
        <w:t>Р</w:t>
      </w:r>
      <w:r w:rsidR="001621B8">
        <w:rPr>
          <w:sz w:val="28"/>
          <w:szCs w:val="28"/>
        </w:rPr>
        <w:t>ешением</w:t>
      </w:r>
      <w:r>
        <w:rPr>
          <w:sz w:val="28"/>
          <w:szCs w:val="28"/>
        </w:rPr>
        <w:t xml:space="preserve"> тринадцатой</w:t>
      </w:r>
      <w:r w:rsidR="001621B8">
        <w:rPr>
          <w:sz w:val="28"/>
          <w:szCs w:val="28"/>
        </w:rPr>
        <w:t xml:space="preserve"> </w:t>
      </w:r>
      <w:r w:rsidR="001621B8" w:rsidRPr="00785BF3">
        <w:rPr>
          <w:sz w:val="28"/>
          <w:szCs w:val="28"/>
        </w:rPr>
        <w:t>сессии</w:t>
      </w:r>
    </w:p>
    <w:p w:rsidR="001621B8" w:rsidRDefault="001621B8" w:rsidP="001621B8">
      <w:pPr>
        <w:jc w:val="right"/>
        <w:rPr>
          <w:sz w:val="28"/>
          <w:szCs w:val="28"/>
        </w:rPr>
      </w:pPr>
      <w:r w:rsidRPr="00785BF3">
        <w:rPr>
          <w:sz w:val="28"/>
          <w:szCs w:val="28"/>
        </w:rPr>
        <w:t>Совета депутатов Мироновского сельсовета</w:t>
      </w:r>
    </w:p>
    <w:p w:rsidR="001621B8" w:rsidRPr="00785BF3" w:rsidRDefault="001621B8" w:rsidP="001621B8">
      <w:pPr>
        <w:jc w:val="right"/>
        <w:rPr>
          <w:sz w:val="28"/>
          <w:szCs w:val="28"/>
        </w:rPr>
      </w:pPr>
      <w:r>
        <w:rPr>
          <w:sz w:val="28"/>
          <w:szCs w:val="28"/>
        </w:rPr>
        <w:t>Баганского района Новосибирской области</w:t>
      </w:r>
    </w:p>
    <w:p w:rsidR="001621B8" w:rsidRDefault="001621B8" w:rsidP="001621B8">
      <w:pPr>
        <w:contextualSpacing/>
        <w:jc w:val="right"/>
        <w:rPr>
          <w:sz w:val="28"/>
          <w:szCs w:val="28"/>
        </w:rPr>
      </w:pPr>
      <w:r>
        <w:rPr>
          <w:sz w:val="28"/>
          <w:szCs w:val="28"/>
        </w:rPr>
        <w:t xml:space="preserve">от </w:t>
      </w:r>
      <w:r w:rsidR="00807FEB">
        <w:rPr>
          <w:sz w:val="28"/>
          <w:szCs w:val="28"/>
        </w:rPr>
        <w:t>20</w:t>
      </w:r>
      <w:r>
        <w:rPr>
          <w:sz w:val="28"/>
          <w:szCs w:val="28"/>
        </w:rPr>
        <w:t xml:space="preserve">.10.2021 года № </w:t>
      </w:r>
      <w:r w:rsidR="00807FEB">
        <w:rPr>
          <w:sz w:val="28"/>
          <w:szCs w:val="28"/>
        </w:rPr>
        <w:t>62</w:t>
      </w:r>
      <w:r>
        <w:rPr>
          <w:sz w:val="28"/>
          <w:szCs w:val="28"/>
        </w:rPr>
        <w:t xml:space="preserve">  </w:t>
      </w:r>
    </w:p>
    <w:p w:rsidR="001621B8" w:rsidRDefault="001621B8" w:rsidP="001621B8">
      <w:pPr>
        <w:rPr>
          <w:sz w:val="28"/>
          <w:szCs w:val="28"/>
        </w:rPr>
      </w:pPr>
    </w:p>
    <w:p w:rsidR="00777414" w:rsidRPr="00463EDF" w:rsidRDefault="00777414" w:rsidP="00D64AC9">
      <w:pPr>
        <w:rPr>
          <w:color w:val="000000"/>
          <w:sz w:val="17"/>
          <w:szCs w:val="17"/>
        </w:rPr>
      </w:pPr>
    </w:p>
    <w:p w:rsidR="00DA5C29" w:rsidRPr="00596414" w:rsidRDefault="00777414" w:rsidP="00CD569A">
      <w:pPr>
        <w:autoSpaceDE w:val="0"/>
        <w:autoSpaceDN w:val="0"/>
        <w:adjustRightInd w:val="0"/>
        <w:jc w:val="center"/>
        <w:rPr>
          <w:b/>
          <w:bCs/>
          <w:sz w:val="28"/>
          <w:szCs w:val="28"/>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00CD569A">
        <w:rPr>
          <w:b/>
          <w:bCs/>
          <w:sz w:val="28"/>
          <w:szCs w:val="28"/>
        </w:rPr>
        <w:t xml:space="preserve">в Мироновском сельсовете </w:t>
      </w:r>
      <w:r w:rsidR="00DA5C29">
        <w:rPr>
          <w:b/>
          <w:bCs/>
          <w:sz w:val="28"/>
          <w:szCs w:val="28"/>
        </w:rPr>
        <w:t xml:space="preserve">Баганского района Новосибирской области </w:t>
      </w:r>
    </w:p>
    <w:p w:rsidR="00777414" w:rsidRPr="00463EDF" w:rsidRDefault="00777414" w:rsidP="00D64AC9">
      <w:pPr>
        <w:spacing w:line="360" w:lineRule="auto"/>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CD569A">
        <w:rPr>
          <w:rFonts w:ascii="Times New Roman" w:hAnsi="Times New Roman" w:cs="Times New Roman"/>
          <w:color w:val="000000"/>
          <w:sz w:val="28"/>
          <w:szCs w:val="28"/>
        </w:rPr>
        <w:t>в Мироновском сельсовете</w:t>
      </w:r>
      <w:r w:rsidR="0098156A">
        <w:rPr>
          <w:rFonts w:ascii="Times New Roman" w:hAnsi="Times New Roman" w:cs="Times New Roman"/>
          <w:color w:val="000000"/>
          <w:sz w:val="28"/>
          <w:szCs w:val="28"/>
        </w:rPr>
        <w:t xml:space="preserve"> </w:t>
      </w:r>
      <w:r w:rsidR="00DA5C29">
        <w:rPr>
          <w:rFonts w:ascii="Times New Roman" w:hAnsi="Times New Roman" w:cs="Times New Roman"/>
          <w:color w:val="000000"/>
          <w:sz w:val="28"/>
          <w:szCs w:val="28"/>
        </w:rPr>
        <w:t>Баганского района Новосибирской области</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1621B8">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0098156A">
        <w:rPr>
          <w:color w:val="000000"/>
          <w:sz w:val="28"/>
          <w:szCs w:val="28"/>
        </w:rPr>
        <w:t xml:space="preserve"> </w:t>
      </w:r>
      <w:r w:rsidR="00DA5C29">
        <w:rPr>
          <w:color w:val="000000"/>
          <w:sz w:val="28"/>
          <w:szCs w:val="28"/>
        </w:rPr>
        <w:t>Мироновского сельсовета Баганского района Новосибирской области</w:t>
      </w:r>
      <w:r w:rsidRPr="00463EDF">
        <w:rPr>
          <w:color w:val="000000"/>
          <w:sz w:val="28"/>
          <w:szCs w:val="28"/>
        </w:rPr>
        <w:t>(далее – администрация).</w:t>
      </w:r>
    </w:p>
    <w:p w:rsidR="00777414" w:rsidRPr="00463EDF" w:rsidRDefault="00777414" w:rsidP="001621B8">
      <w:pPr>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DA5C29">
        <w:rPr>
          <w:color w:val="000000"/>
          <w:sz w:val="28"/>
          <w:szCs w:val="28"/>
        </w:rPr>
        <w:t>специалисты администрации Мироновского сельсовета Баганского района Новосибирской области</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1621B8">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CD569A">
        <w:rPr>
          <w:rStyle w:val="a3"/>
          <w:rFonts w:ascii="Times New Roman" w:hAnsi="Times New Roman" w:cs="Times New Roman"/>
          <w:color w:val="000000"/>
          <w:sz w:val="28"/>
          <w:szCs w:val="28"/>
          <w:u w:val="none"/>
        </w:rPr>
        <w:t>закона</w:t>
      </w:r>
      <w:r w:rsidR="00D50585">
        <w:rPr>
          <w:rStyle w:val="a3"/>
          <w:rFonts w:ascii="Times New Roman" w:hAnsi="Times New Roman" w:cs="Times New Roman"/>
          <w:color w:val="000000"/>
          <w:sz w:val="28"/>
          <w:szCs w:val="28"/>
          <w:u w:val="none"/>
        </w:rPr>
        <w:t xml:space="preserve"> </w:t>
      </w:r>
      <w:r w:rsidRPr="00463EDF">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CD569A">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00D5058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00D5058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1621B8">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жилищного контроля не применяется.</w:t>
      </w:r>
    </w:p>
    <w:p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rsidR="006C0F3D"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2. Профилактика рисков причинения вреда (ущерба) </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охраняемым законом ценностям</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DA5C29">
        <w:rPr>
          <w:rFonts w:ascii="Times New Roman" w:hAnsi="Times New Roman" w:cs="Times New Roman"/>
          <w:color w:val="000000"/>
          <w:sz w:val="28"/>
          <w:szCs w:val="28"/>
        </w:rPr>
        <w:t>Мироновского сельсовета Баганского района Новосибирской области</w:t>
      </w:r>
      <w:r w:rsidRPr="00463EDF">
        <w:rPr>
          <w:rFonts w:ascii="Times New Roman" w:hAnsi="Times New Roman" w:cs="Times New Roman"/>
          <w:color w:val="000000"/>
          <w:sz w:val="28"/>
          <w:szCs w:val="28"/>
        </w:rPr>
        <w:t>для принятия решения о проведении контрольных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777414" w:rsidRPr="00463EDF" w:rsidRDefault="00777414" w:rsidP="00D64AC9">
      <w:pPr>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CD569A">
          <w:rPr>
            <w:rStyle w:val="a3"/>
            <w:rFonts w:ascii="Times New Roman" w:hAnsi="Times New Roman" w:cs="Times New Roman"/>
            <w:color w:val="000000"/>
            <w:sz w:val="28"/>
            <w:szCs w:val="28"/>
            <w:u w:val="none"/>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411335">
        <w:rPr>
          <w:rFonts w:ascii="Times New Roman" w:hAnsi="Times New Roman" w:cs="Times New Roman"/>
          <w:color w:val="000000"/>
          <w:sz w:val="28"/>
          <w:szCs w:val="28"/>
        </w:rPr>
        <w:t>Мироновского сельсовета</w:t>
      </w:r>
      <w:r w:rsidR="0098156A">
        <w:rPr>
          <w:rFonts w:ascii="Times New Roman" w:hAnsi="Times New Roman" w:cs="Times New Roman"/>
          <w:color w:val="000000"/>
          <w:sz w:val="28"/>
          <w:szCs w:val="28"/>
        </w:rPr>
        <w:t xml:space="preserve"> </w:t>
      </w:r>
      <w:r w:rsidR="00CD569A">
        <w:rPr>
          <w:rFonts w:ascii="Times New Roman" w:hAnsi="Times New Roman" w:cs="Times New Roman"/>
          <w:color w:val="000000"/>
          <w:sz w:val="28"/>
          <w:szCs w:val="28"/>
        </w:rPr>
        <w:t>Баганского района Новосибирской области</w:t>
      </w:r>
      <w:r w:rsidR="0098156A">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D5058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D64AC9">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11335">
        <w:rPr>
          <w:color w:val="000000"/>
          <w:sz w:val="28"/>
          <w:szCs w:val="28"/>
        </w:rPr>
        <w:t>Мироновского сельсовета Баганского района Новосибирской области</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D64AC9">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r w:rsidR="00A96C72" w:rsidRPr="00463EDF">
        <w:rPr>
          <w:rFonts w:ascii="Times New Roman" w:hAnsi="Times New Roman" w:cs="Times New Roman"/>
          <w:color w:val="000000"/>
          <w:sz w:val="28"/>
          <w:szCs w:val="28"/>
        </w:rPr>
        <w:t>видеоконференцсвязи</w:t>
      </w:r>
      <w:r w:rsidRPr="00463EDF">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411335">
        <w:rPr>
          <w:rFonts w:ascii="Times New Roman" w:hAnsi="Times New Roman" w:cs="Times New Roman"/>
          <w:color w:val="000000"/>
          <w:sz w:val="28"/>
          <w:szCs w:val="28"/>
        </w:rPr>
        <w:t>Мироновского сельсовета Баганского района Новосибирской области</w:t>
      </w:r>
      <w:r w:rsidR="00D5058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411335">
        <w:rPr>
          <w:rFonts w:ascii="Times New Roman" w:hAnsi="Times New Roman" w:cs="Times New Roman"/>
          <w:color w:val="000000"/>
          <w:sz w:val="28"/>
          <w:szCs w:val="28"/>
        </w:rPr>
        <w:t>Мироновского сельсовета Баганского района Новосибирской области</w:t>
      </w:r>
      <w:r w:rsidR="00D5058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D64AC9">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r w:rsidR="00A96C72" w:rsidRPr="00463EDF">
        <w:rPr>
          <w:rFonts w:ascii="Times New Roman" w:hAnsi="Times New Roman" w:cs="Times New Roman"/>
          <w:sz w:val="28"/>
          <w:szCs w:val="28"/>
        </w:rPr>
        <w:t>видеоконференцсвязи</w:t>
      </w:r>
      <w:r w:rsidRPr="00463EDF">
        <w:rPr>
          <w:rFonts w:ascii="Times New Roman" w:hAnsi="Times New Roman" w:cs="Times New Roman"/>
          <w:sz w:val="28"/>
          <w:szCs w:val="28"/>
        </w:rPr>
        <w:t>.</w:t>
      </w:r>
    </w:p>
    <w:p w:rsidR="00777414" w:rsidRPr="00463EDF" w:rsidRDefault="00777414" w:rsidP="00D64AC9">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D64AC9">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D64AC9">
      <w:pPr>
        <w:pStyle w:val="ConsPlusNormal"/>
        <w:ind w:firstLine="709"/>
        <w:jc w:val="both"/>
        <w:rPr>
          <w:rFonts w:ascii="Times New Roman" w:hAnsi="Times New Roman" w:cs="Times New Roman"/>
          <w:color w:val="000000"/>
          <w:sz w:val="28"/>
          <w:szCs w:val="28"/>
        </w:rPr>
      </w:pPr>
    </w:p>
    <w:p w:rsidR="00777414" w:rsidRPr="00463EDF" w:rsidRDefault="00777414" w:rsidP="00D64AC9">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D64AC9">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D64AC9">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rsidR="00777414" w:rsidRPr="00463EDF" w:rsidRDefault="00777414" w:rsidP="00D64AC9">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00D5058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D64AC9">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411335">
        <w:rPr>
          <w:rFonts w:ascii="Times New Roman" w:hAnsi="Times New Roman" w:cs="Times New Roman"/>
          <w:color w:val="000000"/>
          <w:sz w:val="28"/>
          <w:szCs w:val="28"/>
        </w:rPr>
        <w:t>Мироновского сельсовета Баганского района Новосибирской области</w:t>
      </w:r>
      <w:r w:rsidRPr="00463EDF">
        <w:rPr>
          <w:rFonts w:ascii="Times New Roman" w:hAnsi="Times New Roman" w:cs="Times New Roman"/>
          <w:i/>
          <w:iCs/>
          <w:color w:val="000000"/>
          <w:sz w:val="24"/>
          <w:szCs w:val="24"/>
        </w:rPr>
        <w:t>)</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CD569A">
          <w:rPr>
            <w:rStyle w:val="a3"/>
            <w:rFonts w:ascii="Times New Roman" w:hAnsi="Times New Roman" w:cs="Times New Roman"/>
            <w:color w:val="000000"/>
            <w:sz w:val="28"/>
            <w:szCs w:val="28"/>
            <w:u w:val="none"/>
          </w:rPr>
          <w:t>законом</w:t>
        </w:r>
      </w:hyperlink>
      <w:r w:rsidR="00D50585">
        <w:t xml:space="preserve">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D64AC9">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00D50585">
        <w:rPr>
          <w:color w:val="000000"/>
          <w:sz w:val="28"/>
          <w:szCs w:val="28"/>
          <w:shd w:val="clear" w:color="auto" w:fill="FFFFFF"/>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50585">
        <w:rPr>
          <w:color w:val="000000"/>
          <w:sz w:val="28"/>
          <w:szCs w:val="28"/>
          <w:shd w:val="clear" w:color="auto" w:fill="FFFFFF"/>
        </w:rPr>
        <w:t xml:space="preserve"> </w:t>
      </w:r>
      <w:hyperlink r:id="rId10" w:history="1">
        <w:r w:rsidRPr="00CD569A">
          <w:rPr>
            <w:rStyle w:val="a3"/>
            <w:color w:val="000000"/>
            <w:sz w:val="28"/>
            <w:szCs w:val="28"/>
            <w:u w:val="none"/>
          </w:rPr>
          <w:t>Правилами</w:t>
        </w:r>
      </w:hyperlink>
      <w:r w:rsidR="00D50585">
        <w:t xml:space="preserve"> </w:t>
      </w:r>
      <w:r w:rsidRPr="00463EDF">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D64AC9">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lastRenderedPageBreak/>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r w:rsidR="00411335">
        <w:rPr>
          <w:rFonts w:ascii="Times New Roman" w:hAnsi="Times New Roman" w:cs="Times New Roman"/>
          <w:color w:val="000000"/>
          <w:sz w:val="28"/>
          <w:szCs w:val="28"/>
          <w:shd w:val="clear" w:color="auto" w:fill="FFFFFF"/>
        </w:rPr>
        <w:t>связи</w:t>
      </w:r>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D64AC9">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D64AC9">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D64AC9">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D64AC9">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D64AC9">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D64AC9">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CD569A">
          <w:rPr>
            <w:rStyle w:val="a3"/>
            <w:rFonts w:ascii="Times New Roman" w:hAnsi="Times New Roman" w:cs="Times New Roman"/>
            <w:color w:val="000000"/>
            <w:sz w:val="28"/>
            <w:szCs w:val="28"/>
            <w:u w:val="none"/>
          </w:rPr>
          <w:t>частью 2 статьи 90</w:t>
        </w:r>
      </w:hyperlink>
      <w:r w:rsidR="007F1074">
        <w:rPr>
          <w:rStyle w:val="a3"/>
          <w:rFonts w:ascii="Times New Roman" w:hAnsi="Times New Roman" w:cs="Times New Roman"/>
          <w:color w:val="000000"/>
          <w:sz w:val="28"/>
          <w:szCs w:val="28"/>
          <w:u w:val="none"/>
        </w:rPr>
        <w:t xml:space="preserve"> </w:t>
      </w:r>
      <w:r w:rsidRPr="00463EDF">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D64AC9">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D64AC9">
      <w:pPr>
        <w:pStyle w:val="ConsPlusNormal"/>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D64AC9">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w:t>
      </w:r>
      <w:r w:rsidRPr="00463EDF">
        <w:rPr>
          <w:color w:val="000000"/>
          <w:sz w:val="28"/>
          <w:szCs w:val="28"/>
          <w:shd w:val="clear" w:color="auto" w:fill="FFFFFF"/>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D569A">
        <w:rPr>
          <w:rFonts w:ascii="Times New Roman" w:hAnsi="Times New Roman" w:cs="Times New Roman"/>
          <w:sz w:val="28"/>
          <w:szCs w:val="28"/>
        </w:rPr>
        <w:t>Новосибирской области</w:t>
      </w:r>
      <w:r w:rsidRPr="00A96C72">
        <w:rPr>
          <w:rFonts w:ascii="Times New Roman" w:hAnsi="Times New Roman" w:cs="Times New Roman"/>
          <w:sz w:val="28"/>
          <w:szCs w:val="28"/>
        </w:rPr>
        <w:t xml:space="preserve">, </w:t>
      </w:r>
      <w:r w:rsidRPr="00463EDF">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rsidR="001858A0" w:rsidRPr="00D64AC9"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858A0" w:rsidRPr="00463EDF" w:rsidRDefault="001858A0" w:rsidP="00D64AC9">
      <w:pPr>
        <w:pStyle w:val="ConsPlusNormal"/>
        <w:ind w:firstLine="709"/>
        <w:jc w:val="both"/>
        <w:rPr>
          <w:rFonts w:ascii="Times New Roman" w:hAnsi="Times New Roman" w:cs="Times New Roman"/>
          <w:color w:val="000000"/>
          <w:sz w:val="28"/>
          <w:szCs w:val="28"/>
        </w:rPr>
      </w:pPr>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777414" w:rsidRPr="00463EDF" w:rsidRDefault="00777414" w:rsidP="00D64AC9">
      <w:pPr>
        <w:pStyle w:val="s1"/>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w:t>
      </w:r>
      <w:r w:rsidRPr="00463EDF">
        <w:rPr>
          <w:rFonts w:ascii="Times New Roman" w:hAnsi="Times New Roman" w:cs="Times New Roman"/>
          <w:color w:val="000000"/>
          <w:sz w:val="28"/>
          <w:szCs w:val="28"/>
        </w:rPr>
        <w:lastRenderedPageBreak/>
        <w:t xml:space="preserve">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722AE8">
        <w:rPr>
          <w:rFonts w:ascii="Times New Roman" w:hAnsi="Times New Roman" w:cs="Times New Roman"/>
          <w:color w:val="000000"/>
          <w:sz w:val="28"/>
          <w:szCs w:val="28"/>
        </w:rPr>
        <w:t>Мироновского сельсовета Баганского района Новосибирской области с</w:t>
      </w:r>
      <w:r w:rsidRPr="00463EDF">
        <w:rPr>
          <w:rFonts w:ascii="Times New Roman" w:hAnsi="Times New Roman" w:cs="Times New Roman"/>
          <w:color w:val="000000"/>
          <w:sz w:val="28"/>
          <w:szCs w:val="28"/>
        </w:rPr>
        <w:t xml:space="preserve"> предварительным информированием главы </w:t>
      </w:r>
      <w:r w:rsidR="00722AE8">
        <w:rPr>
          <w:rFonts w:ascii="Times New Roman" w:hAnsi="Times New Roman" w:cs="Times New Roman"/>
          <w:color w:val="000000"/>
          <w:sz w:val="28"/>
          <w:szCs w:val="28"/>
        </w:rPr>
        <w:t xml:space="preserve">Мироновского сельсовета Баганского района Новосибирской области </w:t>
      </w:r>
      <w:r w:rsidRPr="00463EDF">
        <w:rPr>
          <w:rFonts w:ascii="Times New Roman" w:hAnsi="Times New Roman" w:cs="Times New Roman"/>
          <w:color w:val="000000"/>
          <w:sz w:val="28"/>
          <w:szCs w:val="28"/>
        </w:rPr>
        <w:t>о наличии в</w:t>
      </w:r>
      <w:r w:rsidR="000B7B6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w:t>
      </w:r>
      <w:r w:rsidR="00722AE8">
        <w:rPr>
          <w:rFonts w:ascii="Times New Roman" w:hAnsi="Times New Roman" w:cs="Times New Roman"/>
          <w:color w:val="000000"/>
          <w:sz w:val="28"/>
          <w:szCs w:val="28"/>
        </w:rPr>
        <w:t>Мироновского сельсовета Баганского района Новосибирской области</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D64AC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D64AC9">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Default="00777414" w:rsidP="009E5535">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FB7101">
        <w:rPr>
          <w:rFonts w:ascii="Times New Roman" w:hAnsi="Times New Roman" w:cs="Times New Roman"/>
          <w:color w:val="000000"/>
          <w:sz w:val="28"/>
          <w:szCs w:val="28"/>
        </w:rPr>
        <w:t xml:space="preserve">Мироновского сельсовета Баганского района Новосибирской области </w:t>
      </w:r>
      <w:r w:rsidRPr="00A7472F">
        <w:rPr>
          <w:rFonts w:ascii="Times New Roman" w:hAnsi="Times New Roman" w:cs="Times New Roman"/>
          <w:color w:val="000000"/>
          <w:sz w:val="28"/>
          <w:szCs w:val="28"/>
        </w:rPr>
        <w:t>не более чем на 20 рабочих дней.</w:t>
      </w:r>
    </w:p>
    <w:p w:rsidR="009E5535" w:rsidRPr="009E5535" w:rsidRDefault="009E5535" w:rsidP="009E5535">
      <w:pPr>
        <w:pStyle w:val="ConsPlusNormal"/>
        <w:ind w:firstLine="709"/>
        <w:jc w:val="both"/>
        <w:rPr>
          <w:rFonts w:ascii="Times New Roman" w:hAnsi="Times New Roman" w:cs="Times New Roman"/>
        </w:rPr>
      </w:pPr>
    </w:p>
    <w:p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777414">
      <w:pPr>
        <w:pStyle w:val="1"/>
        <w:jc w:val="center"/>
        <w:rPr>
          <w:rFonts w:ascii="Times New Roman" w:hAnsi="Times New Roman" w:cs="Times New Roman"/>
          <w:b/>
          <w:bCs/>
          <w:color w:val="000000"/>
          <w:sz w:val="28"/>
          <w:szCs w:val="28"/>
        </w:rPr>
      </w:pPr>
    </w:p>
    <w:p w:rsidR="00777414" w:rsidRPr="00463EDF" w:rsidRDefault="00777414" w:rsidP="00D64AC9">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A96C72" w:rsidRDefault="00777414" w:rsidP="00D64AC9">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A96C72" w:rsidRPr="00A96C72">
        <w:rPr>
          <w:rFonts w:ascii="Times New Roman" w:hAnsi="Times New Roman" w:cs="Times New Roman"/>
          <w:bCs/>
          <w:color w:val="000000"/>
          <w:sz w:val="28"/>
          <w:szCs w:val="28"/>
        </w:rPr>
        <w:t>Советом депутатов Мироновского сельсовета Баганского района Новосибирской области</w:t>
      </w:r>
    </w:p>
    <w:p w:rsidR="00777414" w:rsidRPr="00463EDF" w:rsidRDefault="00777414" w:rsidP="00777414">
      <w:pPr>
        <w:pStyle w:val="ConsTitle"/>
        <w:widowControl/>
        <w:spacing w:line="240" w:lineRule="exact"/>
        <w:jc w:val="both"/>
        <w:rPr>
          <w:rFonts w:ascii="Times New Roman" w:hAnsi="Times New Roman" w:cs="Times New Roman"/>
          <w:sz w:val="28"/>
          <w:szCs w:val="28"/>
        </w:rPr>
      </w:pPr>
    </w:p>
    <w:p w:rsidR="009E5535" w:rsidRDefault="009E5535" w:rsidP="00777414">
      <w:pPr>
        <w:pStyle w:val="ConsPlusNormal"/>
        <w:ind w:firstLine="0"/>
        <w:jc w:val="right"/>
        <w:rPr>
          <w:rFonts w:ascii="Times New Roman" w:hAnsi="Times New Roman" w:cs="Times New Roman"/>
          <w:color w:val="000000"/>
          <w:sz w:val="24"/>
          <w:szCs w:val="24"/>
        </w:rPr>
      </w:pPr>
    </w:p>
    <w:p w:rsidR="009E5535" w:rsidRDefault="009E5535" w:rsidP="0098156A">
      <w:pPr>
        <w:pStyle w:val="ConsPlusNormal"/>
        <w:ind w:firstLine="0"/>
        <w:rPr>
          <w:rFonts w:ascii="Times New Roman" w:hAnsi="Times New Roman" w:cs="Times New Roman"/>
          <w:color w:val="000000"/>
          <w:sz w:val="24"/>
          <w:szCs w:val="24"/>
        </w:rPr>
      </w:pPr>
    </w:p>
    <w:p w:rsidR="009E5535" w:rsidRDefault="009E5535" w:rsidP="00777414">
      <w:pPr>
        <w:pStyle w:val="ConsPlusNormal"/>
        <w:ind w:firstLine="0"/>
        <w:jc w:val="right"/>
        <w:rPr>
          <w:rFonts w:ascii="Times New Roman" w:hAnsi="Times New Roman" w:cs="Times New Roman"/>
          <w:color w:val="000000"/>
          <w:sz w:val="24"/>
          <w:szCs w:val="24"/>
        </w:rPr>
      </w:pPr>
    </w:p>
    <w:p w:rsidR="009E5535" w:rsidRDefault="009E5535" w:rsidP="00777414">
      <w:pPr>
        <w:pStyle w:val="ConsPlusNormal"/>
        <w:ind w:firstLine="0"/>
        <w:jc w:val="right"/>
        <w:rPr>
          <w:rFonts w:ascii="Times New Roman" w:hAnsi="Times New Roman" w:cs="Times New Roman"/>
          <w:color w:val="000000"/>
          <w:sz w:val="24"/>
          <w:szCs w:val="24"/>
        </w:rPr>
      </w:pPr>
    </w:p>
    <w:p w:rsidR="009E5535" w:rsidRDefault="009E5535" w:rsidP="00777414">
      <w:pPr>
        <w:pStyle w:val="ConsPlusNormal"/>
        <w:ind w:firstLine="0"/>
        <w:jc w:val="right"/>
        <w:rPr>
          <w:rFonts w:ascii="Times New Roman" w:hAnsi="Times New Roman" w:cs="Times New Roman"/>
          <w:color w:val="000000"/>
          <w:sz w:val="24"/>
          <w:szCs w:val="24"/>
        </w:rPr>
      </w:pPr>
    </w:p>
    <w:p w:rsidR="00777414" w:rsidRPr="007F1074" w:rsidRDefault="00777414" w:rsidP="007F1074">
      <w:pPr>
        <w:pStyle w:val="ConsPlusNormal"/>
        <w:ind w:firstLine="0"/>
        <w:jc w:val="right"/>
        <w:rPr>
          <w:rFonts w:ascii="Times New Roman" w:hAnsi="Times New Roman" w:cs="Times New Roman"/>
          <w:color w:val="000000"/>
        </w:rPr>
      </w:pPr>
      <w:r w:rsidRPr="00D64AC9">
        <w:rPr>
          <w:rFonts w:ascii="Times New Roman" w:hAnsi="Times New Roman" w:cs="Times New Roman"/>
          <w:color w:val="000000"/>
          <w:sz w:val="28"/>
          <w:szCs w:val="28"/>
        </w:rPr>
        <w:lastRenderedPageBreak/>
        <w:t>Приложение № 1</w:t>
      </w:r>
    </w:p>
    <w:p w:rsidR="006C0F3D" w:rsidRDefault="00777414" w:rsidP="000B6B64">
      <w:pPr>
        <w:pStyle w:val="ConsPlusNormal"/>
        <w:ind w:firstLine="0"/>
        <w:jc w:val="right"/>
        <w:rPr>
          <w:rFonts w:ascii="Times New Roman" w:hAnsi="Times New Roman" w:cs="Times New Roman"/>
          <w:color w:val="000000"/>
          <w:sz w:val="28"/>
          <w:szCs w:val="28"/>
        </w:rPr>
      </w:pPr>
      <w:r w:rsidRPr="00D64AC9">
        <w:rPr>
          <w:rFonts w:ascii="Times New Roman" w:hAnsi="Times New Roman" w:cs="Times New Roman"/>
          <w:color w:val="000000"/>
          <w:sz w:val="28"/>
          <w:szCs w:val="28"/>
        </w:rPr>
        <w:t xml:space="preserve">к Положению </w:t>
      </w:r>
    </w:p>
    <w:p w:rsidR="000B6B64" w:rsidRPr="00D64AC9" w:rsidRDefault="00777414" w:rsidP="000B6B64">
      <w:pPr>
        <w:pStyle w:val="ConsPlusNormal"/>
        <w:ind w:firstLine="0"/>
        <w:jc w:val="right"/>
        <w:rPr>
          <w:rFonts w:ascii="Times New Roman" w:hAnsi="Times New Roman" w:cs="Times New Roman"/>
          <w:color w:val="000000"/>
          <w:sz w:val="28"/>
          <w:szCs w:val="28"/>
        </w:rPr>
      </w:pPr>
      <w:r w:rsidRPr="00D64AC9">
        <w:rPr>
          <w:rFonts w:ascii="Times New Roman" w:hAnsi="Times New Roman" w:cs="Times New Roman"/>
          <w:color w:val="000000"/>
          <w:sz w:val="28"/>
          <w:szCs w:val="28"/>
        </w:rPr>
        <w:t xml:space="preserve">о муниципальном жилищном контроле </w:t>
      </w:r>
      <w:r w:rsidRPr="00D64AC9">
        <w:rPr>
          <w:rFonts w:ascii="Times New Roman" w:hAnsi="Times New Roman" w:cs="Times New Roman"/>
          <w:color w:val="000000"/>
          <w:sz w:val="28"/>
          <w:szCs w:val="28"/>
        </w:rPr>
        <w:br/>
      </w:r>
      <w:r w:rsidR="00CD569A">
        <w:rPr>
          <w:rFonts w:ascii="Times New Roman" w:hAnsi="Times New Roman" w:cs="Times New Roman"/>
          <w:color w:val="000000"/>
          <w:sz w:val="28"/>
          <w:szCs w:val="28"/>
        </w:rPr>
        <w:t>в Мироновском сельсовете</w:t>
      </w:r>
      <w:r w:rsidR="0098156A">
        <w:rPr>
          <w:rFonts w:ascii="Times New Roman" w:hAnsi="Times New Roman" w:cs="Times New Roman"/>
          <w:color w:val="000000"/>
          <w:sz w:val="28"/>
          <w:szCs w:val="28"/>
        </w:rPr>
        <w:t xml:space="preserve"> </w:t>
      </w:r>
      <w:r w:rsidR="000B6B64" w:rsidRPr="00D64AC9">
        <w:rPr>
          <w:rFonts w:ascii="Times New Roman" w:hAnsi="Times New Roman" w:cs="Times New Roman"/>
          <w:color w:val="000000"/>
          <w:sz w:val="28"/>
          <w:szCs w:val="28"/>
        </w:rPr>
        <w:t xml:space="preserve">Баганского района </w:t>
      </w:r>
    </w:p>
    <w:p w:rsidR="000B6B64" w:rsidRPr="00463EDF" w:rsidRDefault="000B6B64" w:rsidP="000B6B64">
      <w:pPr>
        <w:pStyle w:val="ConsPlusNormal"/>
        <w:ind w:firstLine="0"/>
        <w:jc w:val="right"/>
        <w:rPr>
          <w:rFonts w:ascii="Times New Roman" w:hAnsi="Times New Roman" w:cs="Times New Roman"/>
          <w:i/>
          <w:iCs/>
          <w:color w:val="000000"/>
          <w:sz w:val="24"/>
          <w:szCs w:val="24"/>
        </w:rPr>
      </w:pPr>
      <w:r w:rsidRPr="00D64AC9">
        <w:rPr>
          <w:rFonts w:ascii="Times New Roman" w:hAnsi="Times New Roman" w:cs="Times New Roman"/>
          <w:color w:val="000000"/>
          <w:sz w:val="28"/>
          <w:szCs w:val="28"/>
        </w:rPr>
        <w:t>Новосибирской области</w:t>
      </w:r>
    </w:p>
    <w:p w:rsidR="00777414" w:rsidRPr="00463EDF" w:rsidRDefault="00777414" w:rsidP="000B6B64">
      <w:pPr>
        <w:pStyle w:val="ConsPlusNormal"/>
        <w:ind w:firstLine="0"/>
        <w:jc w:val="right"/>
        <w:rPr>
          <w:rFonts w:ascii="Times New Roman" w:hAnsi="Times New Roman" w:cs="Times New Roman"/>
          <w:color w:val="000000"/>
          <w:sz w:val="24"/>
          <w:szCs w:val="24"/>
        </w:rPr>
      </w:pPr>
    </w:p>
    <w:p w:rsidR="00777414" w:rsidRPr="00463EDF" w:rsidRDefault="00777414" w:rsidP="000B6B64">
      <w:pPr>
        <w:widowControl w:val="0"/>
        <w:autoSpaceDE w:val="0"/>
        <w:jc w:val="both"/>
        <w:rPr>
          <w:color w:val="000000"/>
        </w:rPr>
      </w:pPr>
      <w:bookmarkStart w:id="11" w:name="Par381"/>
      <w:bookmarkEnd w:id="11"/>
    </w:p>
    <w:p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77414" w:rsidRPr="00463EDF" w:rsidRDefault="00777414" w:rsidP="00777414">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A96C72" w:rsidRPr="00A96C72">
        <w:rPr>
          <w:rFonts w:ascii="Times New Roman" w:hAnsi="Times New Roman" w:cs="Times New Roman"/>
          <w:bCs w:val="0"/>
          <w:color w:val="000000"/>
          <w:sz w:val="28"/>
          <w:szCs w:val="28"/>
        </w:rPr>
        <w:t>Мироновского сельсовета Баганского района Новосибирской области</w:t>
      </w:r>
    </w:p>
    <w:p w:rsidR="00777414" w:rsidRPr="00463EDF" w:rsidRDefault="00777414" w:rsidP="00CD569A">
      <w:pPr>
        <w:jc w:val="center"/>
        <w:rPr>
          <w:color w:val="000000"/>
        </w:rPr>
      </w:pPr>
      <w:bookmarkStart w:id="12" w:name="_Hlk77689331"/>
      <w:r w:rsidRPr="00463EDF">
        <w:rPr>
          <w:b/>
          <w:bCs/>
          <w:color w:val="000000"/>
          <w:sz w:val="28"/>
          <w:szCs w:val="28"/>
        </w:rPr>
        <w:t xml:space="preserve">муниципального жилищного контроля в </w:t>
      </w:r>
      <w:r w:rsidR="00CD569A">
        <w:rPr>
          <w:b/>
          <w:bCs/>
          <w:color w:val="000000"/>
          <w:sz w:val="28"/>
          <w:szCs w:val="28"/>
        </w:rPr>
        <w:t>Мироновском сельсовете</w:t>
      </w:r>
      <w:r w:rsidR="0098156A">
        <w:rPr>
          <w:b/>
          <w:bCs/>
          <w:color w:val="000000"/>
          <w:sz w:val="28"/>
          <w:szCs w:val="28"/>
        </w:rPr>
        <w:t xml:space="preserve"> </w:t>
      </w:r>
      <w:r w:rsidR="00A96C72">
        <w:rPr>
          <w:b/>
          <w:bCs/>
          <w:color w:val="000000"/>
          <w:sz w:val="28"/>
          <w:szCs w:val="28"/>
        </w:rPr>
        <w:t>Баганского района Новосибирской области</w:t>
      </w:r>
    </w:p>
    <w:bookmarkEnd w:id="12"/>
    <w:p w:rsidR="00777414" w:rsidRPr="00463EDF" w:rsidRDefault="00777414" w:rsidP="00777414">
      <w:pPr>
        <w:pStyle w:val="ConsPlusNormal"/>
        <w:ind w:firstLine="0"/>
        <w:jc w:val="both"/>
        <w:rPr>
          <w:rFonts w:ascii="Times New Roman" w:hAnsi="Times New Roman" w:cs="Times New Roman"/>
          <w:color w:val="000000"/>
        </w:rPr>
      </w:pP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w:t>
      </w:r>
      <w:r w:rsidRPr="00463EDF">
        <w:rPr>
          <w:rFonts w:ascii="Times New Roman" w:hAnsi="Times New Roman" w:cs="Times New Roman"/>
          <w:color w:val="000000"/>
          <w:sz w:val="28"/>
          <w:szCs w:val="28"/>
        </w:rPr>
        <w:lastRenderedPageBreak/>
        <w:t>контроля объявлялись предостережения о недопустимости нарушения аналогичных обязательных требований.</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E5535" w:rsidRDefault="00777414" w:rsidP="00D64AC9">
      <w:pPr>
        <w:jc w:val="center"/>
        <w:rPr>
          <w:color w:val="000000"/>
        </w:rPr>
      </w:pPr>
      <w:r w:rsidRPr="00463EDF">
        <w:rPr>
          <w:color w:val="000000"/>
        </w:rPr>
        <w:br w:type="page"/>
      </w:r>
      <w:bookmarkStart w:id="14" w:name="_Hlk79656380"/>
    </w:p>
    <w:p w:rsidR="009E5535" w:rsidRDefault="009E5535" w:rsidP="00D64AC9">
      <w:pPr>
        <w:jc w:val="center"/>
        <w:rPr>
          <w:color w:val="000000"/>
        </w:rPr>
      </w:pPr>
    </w:p>
    <w:p w:rsidR="00777414" w:rsidRPr="00463EDF" w:rsidRDefault="00777414" w:rsidP="00D64AC9">
      <w:pPr>
        <w:jc w:val="center"/>
        <w:rPr>
          <w:b/>
          <w:bCs/>
          <w:color w:val="000000"/>
          <w:sz w:val="28"/>
          <w:szCs w:val="28"/>
        </w:rPr>
      </w:pPr>
      <w:r w:rsidRPr="00463EDF">
        <w:rPr>
          <w:b/>
          <w:bCs/>
          <w:color w:val="000000"/>
          <w:sz w:val="28"/>
          <w:szCs w:val="28"/>
        </w:rPr>
        <w:t xml:space="preserve">Пояснительная записка </w:t>
      </w:r>
    </w:p>
    <w:p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rsidR="00777414" w:rsidRPr="00463EDF" w:rsidRDefault="00777414" w:rsidP="00777414">
      <w:pPr>
        <w:spacing w:line="360" w:lineRule="auto"/>
        <w:jc w:val="center"/>
        <w:rPr>
          <w:color w:val="000000"/>
          <w:sz w:val="28"/>
          <w:szCs w:val="28"/>
        </w:rPr>
      </w:pPr>
    </w:p>
    <w:p w:rsidR="00777414" w:rsidRPr="00463EDF" w:rsidRDefault="00777414" w:rsidP="00D64AC9">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77414" w:rsidRPr="00463EDF" w:rsidRDefault="00777414" w:rsidP="00D64AC9">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777414" w:rsidRPr="00463EDF" w:rsidRDefault="00777414" w:rsidP="00D64AC9">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77414" w:rsidRPr="00463EDF" w:rsidRDefault="00777414" w:rsidP="00D64AC9">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7414" w:rsidRPr="00463EDF" w:rsidRDefault="00777414" w:rsidP="00D64AC9">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7414" w:rsidRPr="00463EDF" w:rsidRDefault="00777414" w:rsidP="00D64AC9">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r w:rsidR="00A96C72" w:rsidRPr="00463EDF">
        <w:rPr>
          <w:rFonts w:ascii="Times New Roman" w:hAnsi="Times New Roman" w:cs="Times New Roman"/>
          <w:color w:val="000000"/>
          <w:sz w:val="28"/>
          <w:szCs w:val="28"/>
        </w:rPr>
        <w:t>самовольного</w:t>
      </w:r>
      <w:r w:rsidRPr="00463EDF">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(без</w:t>
      </w:r>
      <w:r w:rsidR="000B7B6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учетное) использование электрической, тепловой энергии, газа;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77414" w:rsidRPr="00463EDF" w:rsidRDefault="00777414" w:rsidP="00D64AC9">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D64AC9">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обязательных требований о недопущении не</w:t>
      </w:r>
      <w:r w:rsidR="000B7B6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77414" w:rsidRPr="00463EDF" w:rsidRDefault="00777414" w:rsidP="00D64AC9">
      <w:pPr>
        <w:pStyle w:val="ConsTitle"/>
        <w:widowControl/>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5. Положением предусмотрено проведение следующих видов профилактических мероприятий:</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профилактический визит.</w:t>
      </w:r>
    </w:p>
    <w:p w:rsidR="00777414" w:rsidRPr="00463EDF"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77414" w:rsidRPr="00197A61" w:rsidRDefault="00777414" w:rsidP="00D64AC9">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4"/>
    <w:p w:rsidR="00777414" w:rsidRPr="00D16ADB" w:rsidRDefault="00777414" w:rsidP="00D64AC9">
      <w:pPr>
        <w:pStyle w:val="ConsTitle"/>
        <w:widowControl/>
        <w:ind w:firstLine="709"/>
        <w:jc w:val="both"/>
        <w:rPr>
          <w:rFonts w:ascii="Times New Roman" w:hAnsi="Times New Roman" w:cs="Times New Roman"/>
          <w:color w:val="000000"/>
          <w:sz w:val="28"/>
          <w:szCs w:val="28"/>
        </w:rPr>
      </w:pPr>
    </w:p>
    <w:p w:rsidR="00777414" w:rsidRDefault="00777414" w:rsidP="00D64AC9"/>
    <w:p w:rsidR="00915CD9" w:rsidRDefault="00B147FE" w:rsidP="00D64AC9"/>
    <w:sectPr w:rsidR="00915CD9" w:rsidSect="007937E0">
      <w:headerReference w:type="even" r:id="rId12"/>
      <w:pgSz w:w="11906" w:h="16838"/>
      <w:pgMar w:top="567" w:right="850" w:bottom="426"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7FE" w:rsidRDefault="00B147FE" w:rsidP="00777414">
      <w:r>
        <w:separator/>
      </w:r>
    </w:p>
  </w:endnote>
  <w:endnote w:type="continuationSeparator" w:id="0">
    <w:p w:rsidR="00B147FE" w:rsidRDefault="00B147FE"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7FE" w:rsidRDefault="00B147FE" w:rsidP="00777414">
      <w:r>
        <w:separator/>
      </w:r>
    </w:p>
  </w:footnote>
  <w:footnote w:type="continuationSeparator" w:id="0">
    <w:p w:rsidR="00B147FE" w:rsidRDefault="00B147FE"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741A31"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B147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B6B64"/>
    <w:rsid w:val="000B7B6F"/>
    <w:rsid w:val="00110A03"/>
    <w:rsid w:val="00112694"/>
    <w:rsid w:val="001621B8"/>
    <w:rsid w:val="001858A0"/>
    <w:rsid w:val="001B186C"/>
    <w:rsid w:val="001C58C8"/>
    <w:rsid w:val="001E2ABC"/>
    <w:rsid w:val="002035CA"/>
    <w:rsid w:val="0022443D"/>
    <w:rsid w:val="0027476B"/>
    <w:rsid w:val="002D139F"/>
    <w:rsid w:val="00357D62"/>
    <w:rsid w:val="003E4D47"/>
    <w:rsid w:val="00411335"/>
    <w:rsid w:val="004B0D5F"/>
    <w:rsid w:val="00652EF0"/>
    <w:rsid w:val="00654941"/>
    <w:rsid w:val="00681401"/>
    <w:rsid w:val="006C0F3D"/>
    <w:rsid w:val="0071178A"/>
    <w:rsid w:val="00722AE8"/>
    <w:rsid w:val="00741A31"/>
    <w:rsid w:val="00777414"/>
    <w:rsid w:val="007835FE"/>
    <w:rsid w:val="007937E0"/>
    <w:rsid w:val="007F1074"/>
    <w:rsid w:val="00807FEB"/>
    <w:rsid w:val="008D3353"/>
    <w:rsid w:val="00935631"/>
    <w:rsid w:val="009738C0"/>
    <w:rsid w:val="0098156A"/>
    <w:rsid w:val="009D07EB"/>
    <w:rsid w:val="009E5535"/>
    <w:rsid w:val="00A7472F"/>
    <w:rsid w:val="00A96C72"/>
    <w:rsid w:val="00B147FE"/>
    <w:rsid w:val="00BD2130"/>
    <w:rsid w:val="00BE0225"/>
    <w:rsid w:val="00C64044"/>
    <w:rsid w:val="00CD569A"/>
    <w:rsid w:val="00D50585"/>
    <w:rsid w:val="00D64AC9"/>
    <w:rsid w:val="00DA5C29"/>
    <w:rsid w:val="00E4770B"/>
    <w:rsid w:val="00EA3112"/>
    <w:rsid w:val="00F3524D"/>
    <w:rsid w:val="00FB7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8FA18-A6A0-461B-A71E-8427A442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qFormat/>
    <w:rsid w:val="001E2ABC"/>
    <w:pPr>
      <w:jc w:val="center"/>
    </w:pPr>
    <w:rPr>
      <w:b/>
      <w:sz w:val="28"/>
      <w:szCs w:val="20"/>
    </w:rPr>
  </w:style>
  <w:style w:type="character" w:customStyle="1" w:styleId="af2">
    <w:name w:val="Название Знак"/>
    <w:basedOn w:val="a0"/>
    <w:link w:val="af1"/>
    <w:rsid w:val="001E2ABC"/>
    <w:rPr>
      <w:rFonts w:ascii="Times New Roman" w:eastAsia="Times New Roman" w:hAnsi="Times New Roman" w:cs="Times New Roman"/>
      <w:b/>
      <w:sz w:val="28"/>
      <w:szCs w:val="20"/>
      <w:lang w:eastAsia="ru-RU"/>
    </w:rPr>
  </w:style>
  <w:style w:type="paragraph" w:styleId="af3">
    <w:name w:val="footer"/>
    <w:basedOn w:val="a"/>
    <w:link w:val="af4"/>
    <w:uiPriority w:val="99"/>
    <w:unhideWhenUsed/>
    <w:rsid w:val="009E5535"/>
    <w:pPr>
      <w:tabs>
        <w:tab w:val="center" w:pos="4677"/>
        <w:tab w:val="right" w:pos="9355"/>
      </w:tabs>
    </w:pPr>
  </w:style>
  <w:style w:type="character" w:customStyle="1" w:styleId="af4">
    <w:name w:val="Нижний колонтитул Знак"/>
    <w:basedOn w:val="a0"/>
    <w:link w:val="af3"/>
    <w:uiPriority w:val="99"/>
    <w:rsid w:val="009E55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1A13-37A9-475F-9E96-B01A199B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8106</Words>
  <Characters>46208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2021-11-09T04:09:00Z</cp:lastPrinted>
  <dcterms:created xsi:type="dcterms:W3CDTF">2021-08-23T10:56:00Z</dcterms:created>
  <dcterms:modified xsi:type="dcterms:W3CDTF">2021-11-09T04:17:00Z</dcterms:modified>
</cp:coreProperties>
</file>